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Kievit-Light" w:eastAsia="Bitstream Vera Sans" w:hAnsi="Kievit-Light" w:cs="Tahoma, Lucidasans"/>
          <w:kern w:val="3"/>
          <w:szCs w:val="24"/>
          <w:lang w:val="ca-ES" w:eastAsia="ca-ES" w:bidi="ca-ES"/>
        </w:rPr>
      </w:pPr>
      <w:r w:rsidRPr="005D3B89">
        <w:rPr>
          <w:rFonts w:ascii="Lato" w:eastAsia="Bitstream Vera Sans" w:hAnsi="Lato" w:cs="Kievit-Light"/>
          <w:b/>
          <w:bCs/>
          <w:color w:val="000000"/>
          <w:kern w:val="3"/>
          <w:u w:val="single"/>
          <w:lang w:val="ca-ES" w:eastAsia="ca-ES" w:bidi="ca-ES"/>
        </w:rPr>
        <w:t>PROYECTO DEPORTIVO.</w:t>
      </w:r>
    </w:p>
    <w:p w:rsidR="005D3B89" w:rsidRPr="005D3B89" w:rsidRDefault="005D3B89" w:rsidP="005D3B89">
      <w:pPr>
        <w:widowControl w:val="0"/>
        <w:suppressAutoHyphens/>
        <w:autoSpaceDN w:val="0"/>
        <w:ind w:left="-2127"/>
        <w:jc w:val="both"/>
        <w:textAlignment w:val="baseline"/>
        <w:rPr>
          <w:rFonts w:ascii="Kievit-Light" w:eastAsia="Kievit-Light" w:hAnsi="Kievit-Light" w:cs="Kievit-Light"/>
          <w:kern w:val="3"/>
          <w:szCs w:val="24"/>
          <w:lang w:val="ca-ES" w:eastAsia="ca-ES" w:bidi="ca-ES"/>
        </w:rPr>
      </w:pPr>
      <w:bookmarkStart w:id="0" w:name="_GoBack"/>
      <w:bookmarkEnd w:id="0"/>
    </w:p>
    <w:tbl>
      <w:tblPr>
        <w:tblW w:w="907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6894"/>
        <w:gridCol w:w="38"/>
      </w:tblGrid>
      <w:tr w:rsidR="005D3B89" w:rsidRPr="005D3B89" w:rsidTr="00AE0C9F">
        <w:tc>
          <w:tcPr>
            <w:tcW w:w="9073" w:type="dxa"/>
            <w:gridSpan w:val="3"/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Lato" w:eastAsia="Kievit-Light" w:hAnsi="Lato" w:cs="Kievit-Light"/>
                <w:b/>
                <w:bCs/>
                <w:kern w:val="3"/>
                <w:shd w:val="clear" w:color="auto" w:fill="DDDDDD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b/>
                <w:bCs/>
                <w:kern w:val="3"/>
                <w:shd w:val="clear" w:color="auto" w:fill="DDDDDD"/>
                <w:lang w:val="ca-ES" w:eastAsia="ca-ES" w:bidi="ca-ES"/>
              </w:rPr>
              <w:t>I ) DATOS DEL INTERESADO</w:t>
            </w:r>
          </w:p>
        </w:tc>
      </w:tr>
      <w:tr w:rsidR="005D3B89" w:rsidRPr="005D3B89" w:rsidTr="00AE0C9F">
        <w:trPr>
          <w:cantSplit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NOMBRE</w:t>
            </w:r>
          </w:p>
        </w:tc>
        <w:tc>
          <w:tcPr>
            <w:tcW w:w="6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38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ascii="Lato" w:eastAsia="Bitstream Vera Sans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APELLIDOS</w:t>
            </w:r>
          </w:p>
        </w:tc>
        <w:tc>
          <w:tcPr>
            <w:tcW w:w="6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38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ascii="Lato" w:eastAsia="Bitstream Vera Sans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DNI</w:t>
            </w:r>
          </w:p>
        </w:tc>
        <w:tc>
          <w:tcPr>
            <w:tcW w:w="6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38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ascii="Lato" w:eastAsia="Bitstream Vera Sans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TELÉFONO</w:t>
            </w:r>
          </w:p>
        </w:tc>
        <w:tc>
          <w:tcPr>
            <w:tcW w:w="6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 xml:space="preserve">                                                   MÓVIL:</w:t>
            </w:r>
          </w:p>
        </w:tc>
        <w:tc>
          <w:tcPr>
            <w:tcW w:w="38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ascii="Lato" w:eastAsia="Bitstream Vera Sans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CORREO ELECTRÓNICO</w:t>
            </w:r>
          </w:p>
        </w:tc>
        <w:tc>
          <w:tcPr>
            <w:tcW w:w="6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38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ascii="Lato" w:eastAsia="Bitstream Vera Sans" w:hAnsi="Lato" w:cs="Kievit-Light"/>
                <w:kern w:val="3"/>
                <w:lang w:val="ca-ES" w:eastAsia="ca-ES" w:bidi="ca-ES"/>
              </w:rPr>
            </w:pPr>
          </w:p>
        </w:tc>
      </w:tr>
    </w:tbl>
    <w:p w:rsidR="005D3B89" w:rsidRPr="005D3B89" w:rsidRDefault="005D3B89" w:rsidP="005D3B89">
      <w:pPr>
        <w:widowControl w:val="0"/>
        <w:suppressAutoHyphens/>
        <w:autoSpaceDN w:val="0"/>
        <w:ind w:left="570"/>
        <w:jc w:val="both"/>
        <w:textAlignment w:val="baseline"/>
        <w:rPr>
          <w:rFonts w:ascii="Lato" w:eastAsia="Bitstream Vera Sans" w:hAnsi="Lato" w:cs="Kievit-Light"/>
          <w:kern w:val="3"/>
          <w:lang w:val="ca-ES" w:eastAsia="ca-ES" w:bidi="ca-ES"/>
        </w:rPr>
      </w:pPr>
    </w:p>
    <w:tbl>
      <w:tblPr>
        <w:tblW w:w="907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6894"/>
        <w:gridCol w:w="38"/>
      </w:tblGrid>
      <w:tr w:rsidR="005D3B89" w:rsidRPr="005D3B89" w:rsidTr="00AE0C9F">
        <w:tc>
          <w:tcPr>
            <w:tcW w:w="9073" w:type="dxa"/>
            <w:gridSpan w:val="3"/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Lato" w:eastAsia="Kievit-Light" w:hAnsi="Lato" w:cs="Kievit-Light"/>
                <w:b/>
                <w:bCs/>
                <w:kern w:val="3"/>
                <w:shd w:val="clear" w:color="auto" w:fill="DDDDDD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b/>
                <w:bCs/>
                <w:kern w:val="3"/>
                <w:shd w:val="clear" w:color="auto" w:fill="DDDDDD"/>
                <w:lang w:val="ca-ES" w:eastAsia="ca-ES" w:bidi="ca-ES"/>
              </w:rPr>
              <w:t>II ) DATOS DE LA ENTIDAD DEPORTIVA  A LA QUE SE REPRESENTA</w:t>
            </w:r>
          </w:p>
        </w:tc>
      </w:tr>
      <w:tr w:rsidR="005D3B89" w:rsidRPr="005D3B89" w:rsidTr="00AE0C9F">
        <w:trPr>
          <w:cantSplit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ENTIDAD</w:t>
            </w:r>
          </w:p>
        </w:tc>
        <w:tc>
          <w:tcPr>
            <w:tcW w:w="6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38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ascii="Lato" w:eastAsia="Bitstream Vera Sans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PRESIDENTE/A</w:t>
            </w:r>
          </w:p>
        </w:tc>
        <w:tc>
          <w:tcPr>
            <w:tcW w:w="6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38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ascii="Lato" w:eastAsia="Bitstream Vera Sans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DOMICILIO</w:t>
            </w:r>
          </w:p>
        </w:tc>
        <w:tc>
          <w:tcPr>
            <w:tcW w:w="6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38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ascii="Lato" w:eastAsia="Bitstream Vera Sans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TELF.</w:t>
            </w:r>
          </w:p>
        </w:tc>
        <w:tc>
          <w:tcPr>
            <w:tcW w:w="6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 xml:space="preserve">                                                   MÓVIL:</w:t>
            </w:r>
          </w:p>
        </w:tc>
        <w:tc>
          <w:tcPr>
            <w:tcW w:w="38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ascii="Lato" w:eastAsia="Bitstream Vera Sans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21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CORREO ELECTRÓNICO</w:t>
            </w:r>
          </w:p>
        </w:tc>
        <w:tc>
          <w:tcPr>
            <w:tcW w:w="6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38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B89" w:rsidRPr="005D3B89" w:rsidRDefault="005D3B89" w:rsidP="005D3B89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ascii="Lato" w:eastAsia="Bitstream Vera Sans" w:hAnsi="Lato" w:cs="Kievit-Light"/>
                <w:b/>
                <w:bCs/>
                <w:kern w:val="3"/>
                <w:lang w:val="ca-ES" w:eastAsia="ca-ES" w:bidi="ca-ES"/>
              </w:rPr>
            </w:pPr>
          </w:p>
        </w:tc>
      </w:tr>
    </w:tbl>
    <w:p w:rsidR="005D3B89" w:rsidRPr="005D3B89" w:rsidRDefault="005D3B89" w:rsidP="005D3B89">
      <w:pPr>
        <w:widowControl w:val="0"/>
        <w:suppressAutoHyphens/>
        <w:autoSpaceDN w:val="0"/>
        <w:ind w:left="570"/>
        <w:jc w:val="both"/>
        <w:textAlignment w:val="baseline"/>
        <w:rPr>
          <w:rFonts w:ascii="Lato" w:eastAsia="Bitstream Vera Sans" w:hAnsi="Lato" w:cs="Kievit-Light"/>
          <w:b/>
          <w:bCs/>
          <w:kern w:val="3"/>
          <w:lang w:val="ca-ES" w:eastAsia="ca-ES" w:bidi="ca-ES"/>
        </w:rPr>
      </w:pPr>
    </w:p>
    <w:tbl>
      <w:tblPr>
        <w:tblW w:w="907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1"/>
      </w:tblGrid>
      <w:tr w:rsidR="005D3B89" w:rsidRPr="005D3B89" w:rsidTr="00AE0C9F">
        <w:tc>
          <w:tcPr>
            <w:tcW w:w="9071" w:type="dxa"/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Lato" w:eastAsia="Kievit-Light" w:hAnsi="Lato" w:cs="Kievit-Light"/>
                <w:b/>
                <w:bCs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b/>
                <w:bCs/>
                <w:kern w:val="3"/>
                <w:lang w:val="ca-ES" w:eastAsia="ca-ES" w:bidi="ca-ES"/>
              </w:rPr>
              <w:t>III  ) DESCRIPCIÓN  DEL PROYECTO DEPORTIVO TEMPORADA .........</w:t>
            </w:r>
          </w:p>
        </w:tc>
      </w:tr>
    </w:tbl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Lato" w:eastAsia="Bitstream Vera Sans" w:hAnsi="Lato" w:cs="Kievit-Light"/>
          <w:kern w:val="3"/>
          <w:lang w:val="ca-ES" w:eastAsia="ca-ES" w:bidi="ca-ES"/>
        </w:rPr>
      </w:pPr>
    </w:p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</w:pPr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1.-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Explicación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breve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del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contenido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de la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actividad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:</w:t>
      </w:r>
    </w:p>
    <w:tbl>
      <w:tblPr>
        <w:tblW w:w="9069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9"/>
      </w:tblGrid>
      <w:tr w:rsidR="005D3B89" w:rsidRPr="005D3B89" w:rsidTr="00AE0C9F">
        <w:trPr>
          <w:cantSplit/>
        </w:trPr>
        <w:tc>
          <w:tcPr>
            <w:tcW w:w="906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DESCRIPCIÓN DE LA ACTIVIDAD: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9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FECHA INICIO PREVISTA:                                    FECHA FINALIZACIÓN PREVISTA:</w:t>
            </w:r>
          </w:p>
        </w:tc>
      </w:tr>
    </w:tbl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</w:pPr>
    </w:p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Kievit-Light" w:eastAsia="Kievit-Light" w:hAnsi="Kievit-Light" w:cs="Kievit-Light"/>
          <w:kern w:val="3"/>
          <w:szCs w:val="24"/>
          <w:lang w:val="ca-ES" w:eastAsia="ca-ES" w:bidi="ca-ES"/>
        </w:rPr>
      </w:pPr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2.-Tipo de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actividad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que se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desea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organizar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</w:t>
      </w:r>
      <w:r w:rsidRPr="005D3B89">
        <w:rPr>
          <w:rFonts w:ascii="Lato" w:eastAsia="Kievit-Light" w:hAnsi="Lato" w:cs="Kievit-Light"/>
          <w:b/>
          <w:bCs/>
          <w:i/>
          <w:iCs/>
          <w:kern w:val="3"/>
          <w:shd w:val="clear" w:color="auto" w:fill="CCCCCC"/>
          <w:lang w:val="ca-ES" w:eastAsia="ca-ES" w:bidi="ca-ES"/>
        </w:rPr>
        <w:t>(</w:t>
      </w:r>
      <w:proofErr w:type="spellStart"/>
      <w:r w:rsidRPr="005D3B89">
        <w:rPr>
          <w:rFonts w:ascii="Lato" w:eastAsia="Kievit-Light" w:hAnsi="Lato" w:cs="Kievit-Light"/>
          <w:b/>
          <w:bCs/>
          <w:i/>
          <w:iCs/>
          <w:kern w:val="3"/>
          <w:u w:val="single"/>
          <w:shd w:val="clear" w:color="auto" w:fill="CCCCCC"/>
          <w:lang w:val="ca-ES" w:eastAsia="ca-ES" w:bidi="ca-ES"/>
        </w:rPr>
        <w:t>señala</w:t>
      </w:r>
      <w:proofErr w:type="spellEnd"/>
      <w:r w:rsidRPr="005D3B89">
        <w:rPr>
          <w:rFonts w:ascii="Lato" w:eastAsia="Kievit-Light" w:hAnsi="Lato" w:cs="Kievit-Light"/>
          <w:b/>
          <w:bCs/>
          <w:i/>
          <w:iCs/>
          <w:kern w:val="3"/>
          <w:u w:val="single"/>
          <w:shd w:val="clear" w:color="auto" w:fill="CCCCCC"/>
          <w:lang w:val="ca-ES" w:eastAsia="ca-ES" w:bidi="ca-ES"/>
        </w:rPr>
        <w:t xml:space="preserve"> con una X):</w:t>
      </w:r>
    </w:p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Lato" w:eastAsia="Kievit-Light" w:hAnsi="Lato" w:cs="Kievit-Light"/>
          <w:kern w:val="3"/>
          <w:lang w:val="ca-ES" w:eastAsia="ca-ES" w:bidi="ca-ES"/>
        </w:rPr>
      </w:pPr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(    ) </w:t>
      </w:r>
      <w:proofErr w:type="spellStart"/>
      <w:r w:rsidRPr="005D3B89">
        <w:rPr>
          <w:rFonts w:ascii="Lato" w:eastAsia="Kievit-Light" w:hAnsi="Lato" w:cs="Kievit-Light"/>
          <w:kern w:val="3"/>
          <w:lang w:val="ca-ES" w:eastAsia="ca-ES" w:bidi="ca-ES"/>
        </w:rPr>
        <w:t>entrenamientos</w:t>
      </w:r>
      <w:proofErr w:type="spellEnd"/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 </w:t>
      </w:r>
      <w:proofErr w:type="spellStart"/>
      <w:r w:rsidRPr="005D3B89">
        <w:rPr>
          <w:rFonts w:ascii="Lato" w:eastAsia="Kievit-Light" w:hAnsi="Lato" w:cs="Kievit-Light"/>
          <w:kern w:val="3"/>
          <w:lang w:val="ca-ES" w:eastAsia="ca-ES" w:bidi="ca-ES"/>
        </w:rPr>
        <w:t>federados</w:t>
      </w:r>
      <w:proofErr w:type="spellEnd"/>
    </w:p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Lato" w:eastAsia="Kievit-Light" w:hAnsi="Lato" w:cs="Kievit-Light"/>
          <w:kern w:val="3"/>
          <w:lang w:val="ca-ES" w:eastAsia="ca-ES" w:bidi="ca-ES"/>
        </w:rPr>
      </w:pPr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(    ) </w:t>
      </w:r>
      <w:proofErr w:type="spellStart"/>
      <w:r w:rsidRPr="005D3B89">
        <w:rPr>
          <w:rFonts w:ascii="Lato" w:eastAsia="Kievit-Light" w:hAnsi="Lato" w:cs="Kievit-Light"/>
          <w:kern w:val="3"/>
          <w:lang w:val="ca-ES" w:eastAsia="ca-ES" w:bidi="ca-ES"/>
        </w:rPr>
        <w:t>entrenamientos</w:t>
      </w:r>
      <w:proofErr w:type="spellEnd"/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 en Jocs Esportius de la CV</w:t>
      </w:r>
    </w:p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Lato" w:eastAsia="Kievit-Light" w:hAnsi="Lato" w:cs="Kievit-Light"/>
          <w:kern w:val="3"/>
          <w:lang w:val="ca-ES" w:eastAsia="ca-ES" w:bidi="ca-ES"/>
        </w:rPr>
      </w:pPr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(    ) </w:t>
      </w:r>
      <w:proofErr w:type="spellStart"/>
      <w:r w:rsidRPr="005D3B89">
        <w:rPr>
          <w:rFonts w:ascii="Lato" w:eastAsia="Kievit-Light" w:hAnsi="Lato" w:cs="Kievit-Light"/>
          <w:kern w:val="3"/>
          <w:lang w:val="ca-ES" w:eastAsia="ca-ES" w:bidi="ca-ES"/>
        </w:rPr>
        <w:t>competiciones</w:t>
      </w:r>
      <w:proofErr w:type="spellEnd"/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 </w:t>
      </w:r>
      <w:proofErr w:type="spellStart"/>
      <w:r w:rsidRPr="005D3B89">
        <w:rPr>
          <w:rFonts w:ascii="Lato" w:eastAsia="Kievit-Light" w:hAnsi="Lato" w:cs="Kievit-Light"/>
          <w:kern w:val="3"/>
          <w:lang w:val="ca-ES" w:eastAsia="ca-ES" w:bidi="ca-ES"/>
        </w:rPr>
        <w:t>federadas</w:t>
      </w:r>
      <w:proofErr w:type="spellEnd"/>
    </w:p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Lato" w:eastAsia="Kievit-Light" w:hAnsi="Lato" w:cs="Kievit-Light"/>
          <w:kern w:val="3"/>
          <w:lang w:val="ca-ES" w:eastAsia="ca-ES" w:bidi="ca-ES"/>
        </w:rPr>
      </w:pPr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(    ) </w:t>
      </w:r>
      <w:proofErr w:type="spellStart"/>
      <w:r w:rsidRPr="005D3B89">
        <w:rPr>
          <w:rFonts w:ascii="Lato" w:eastAsia="Kievit-Light" w:hAnsi="Lato" w:cs="Kievit-Light"/>
          <w:kern w:val="3"/>
          <w:lang w:val="ca-ES" w:eastAsia="ca-ES" w:bidi="ca-ES"/>
        </w:rPr>
        <w:t>competiciones</w:t>
      </w:r>
      <w:proofErr w:type="spellEnd"/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 en el marco de Jocs Esportius de la CV</w:t>
      </w:r>
    </w:p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Lato" w:eastAsia="Kievit-Light" w:hAnsi="Lato" w:cs="Kievit-Light"/>
          <w:kern w:val="3"/>
          <w:lang w:val="ca-ES" w:eastAsia="ca-ES" w:bidi="ca-ES"/>
        </w:rPr>
      </w:pPr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(    ) </w:t>
      </w:r>
      <w:proofErr w:type="spellStart"/>
      <w:r w:rsidRPr="005D3B89">
        <w:rPr>
          <w:rFonts w:ascii="Lato" w:eastAsia="Kievit-Light" w:hAnsi="Lato" w:cs="Kievit-Light"/>
          <w:kern w:val="3"/>
          <w:lang w:val="ca-ES" w:eastAsia="ca-ES" w:bidi="ca-ES"/>
        </w:rPr>
        <w:t>ligas</w:t>
      </w:r>
      <w:proofErr w:type="spellEnd"/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 y </w:t>
      </w:r>
      <w:proofErr w:type="spellStart"/>
      <w:r w:rsidRPr="005D3B89">
        <w:rPr>
          <w:rFonts w:ascii="Lato" w:eastAsia="Kievit-Light" w:hAnsi="Lato" w:cs="Kievit-Light"/>
          <w:kern w:val="3"/>
          <w:lang w:val="ca-ES" w:eastAsia="ca-ES" w:bidi="ca-ES"/>
        </w:rPr>
        <w:t>torneos</w:t>
      </w:r>
      <w:proofErr w:type="spellEnd"/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 </w:t>
      </w:r>
      <w:proofErr w:type="spellStart"/>
      <w:r w:rsidRPr="005D3B89">
        <w:rPr>
          <w:rFonts w:ascii="Lato" w:eastAsia="Kievit-Light" w:hAnsi="Lato" w:cs="Kievit-Light"/>
          <w:kern w:val="3"/>
          <w:lang w:val="ca-ES" w:eastAsia="ca-ES" w:bidi="ca-ES"/>
        </w:rPr>
        <w:t>locales</w:t>
      </w:r>
      <w:proofErr w:type="spellEnd"/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 de temporada Deportiva</w:t>
      </w:r>
    </w:p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Lato" w:eastAsia="Kievit-Light" w:hAnsi="Lato" w:cs="Kievit-Light"/>
          <w:kern w:val="3"/>
          <w:lang w:val="ca-ES" w:eastAsia="ca-ES" w:bidi="ca-ES"/>
        </w:rPr>
      </w:pPr>
    </w:p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Kievit-Light" w:eastAsia="Kievit-Light" w:hAnsi="Kievit-Light" w:cs="Kievit-Light"/>
          <w:kern w:val="3"/>
          <w:szCs w:val="24"/>
          <w:lang w:val="ca-ES" w:eastAsia="ca-ES" w:bidi="ca-ES"/>
        </w:rPr>
      </w:pPr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lastRenderedPageBreak/>
        <w:t xml:space="preserve">3.- 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Carácter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de la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actividad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y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ámbito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de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difusión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</w:t>
      </w:r>
      <w:r w:rsidRPr="005D3B89">
        <w:rPr>
          <w:rFonts w:ascii="Lato" w:eastAsia="Kievit-Light" w:hAnsi="Lato" w:cs="Kievit-Light"/>
          <w:b/>
          <w:bCs/>
          <w:i/>
          <w:iCs/>
          <w:kern w:val="3"/>
          <w:shd w:val="clear" w:color="auto" w:fill="CCCCCC"/>
          <w:lang w:val="ca-ES" w:eastAsia="ca-ES" w:bidi="ca-ES"/>
        </w:rPr>
        <w:t xml:space="preserve"> </w:t>
      </w:r>
      <w:r w:rsidRPr="005D3B89">
        <w:rPr>
          <w:rFonts w:ascii="Lato" w:eastAsia="Kievit-Light" w:hAnsi="Lato" w:cs="Kievit-Light"/>
          <w:b/>
          <w:bCs/>
          <w:i/>
          <w:iCs/>
          <w:kern w:val="3"/>
          <w:u w:val="single"/>
          <w:shd w:val="clear" w:color="auto" w:fill="CCCCCC"/>
          <w:lang w:val="ca-ES" w:eastAsia="ca-ES" w:bidi="ca-ES"/>
        </w:rPr>
        <w:t>(</w:t>
      </w:r>
      <w:proofErr w:type="spellStart"/>
      <w:r w:rsidRPr="005D3B89">
        <w:rPr>
          <w:rFonts w:ascii="Lato" w:eastAsia="Kievit-Light" w:hAnsi="Lato" w:cs="Kievit-Light"/>
          <w:b/>
          <w:bCs/>
          <w:i/>
          <w:iCs/>
          <w:kern w:val="3"/>
          <w:u w:val="single"/>
          <w:shd w:val="clear" w:color="auto" w:fill="CCCCCC"/>
          <w:lang w:val="ca-ES" w:eastAsia="ca-ES" w:bidi="ca-ES"/>
        </w:rPr>
        <w:t>señala</w:t>
      </w:r>
      <w:proofErr w:type="spellEnd"/>
      <w:r w:rsidRPr="005D3B89">
        <w:rPr>
          <w:rFonts w:ascii="Lato" w:eastAsia="Kievit-Light" w:hAnsi="Lato" w:cs="Kievit-Light"/>
          <w:b/>
          <w:bCs/>
          <w:i/>
          <w:iCs/>
          <w:kern w:val="3"/>
          <w:u w:val="single"/>
          <w:shd w:val="clear" w:color="auto" w:fill="CCCCCC"/>
          <w:lang w:val="ca-ES" w:eastAsia="ca-ES" w:bidi="ca-ES"/>
        </w:rPr>
        <w:t xml:space="preserve"> con una X):</w:t>
      </w:r>
    </w:p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Kievit-Light" w:eastAsia="Kievit-Light" w:hAnsi="Kievit-Light" w:cs="Kievit-Light"/>
          <w:kern w:val="3"/>
          <w:szCs w:val="24"/>
          <w:lang w:val="ca-ES" w:eastAsia="ca-ES" w:bidi="ca-ES"/>
        </w:rPr>
      </w:pPr>
      <w:r w:rsidRPr="005D3B89">
        <w:rPr>
          <w:rFonts w:ascii="Lato" w:eastAsia="Kievit-Light" w:hAnsi="Lato" w:cs="Kievit-Light"/>
          <w:kern w:val="3"/>
          <w:u w:val="single"/>
          <w:lang w:val="ca-ES" w:eastAsia="ca-ES" w:bidi="ca-ES"/>
        </w:rPr>
        <w:t xml:space="preserve">ACTIVIDAD DEPORTIVA NO FEDERADA: </w:t>
      </w:r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   </w:t>
      </w:r>
    </w:p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Lato" w:eastAsia="Kievit-Light" w:hAnsi="Lato" w:cs="Kievit-Light"/>
          <w:kern w:val="3"/>
          <w:lang w:val="ca-ES" w:eastAsia="ca-ES" w:bidi="ca-ES"/>
        </w:rPr>
      </w:pPr>
      <w:r w:rsidRPr="005D3B89">
        <w:rPr>
          <w:rFonts w:ascii="Lato" w:eastAsia="Kievit-Light" w:hAnsi="Lato" w:cs="Kievit-Light"/>
          <w:kern w:val="3"/>
          <w:lang w:val="ca-ES" w:eastAsia="ca-ES" w:bidi="ca-ES"/>
        </w:rPr>
        <w:t>Local (   )   Comarcal (   )   Provincial (   )   Autonómica (   )   Nacional (   )   Internacional (   )</w:t>
      </w:r>
    </w:p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Kievit-Light" w:eastAsia="Kievit-Light" w:hAnsi="Kievit-Light" w:cs="Kievit-Light"/>
          <w:kern w:val="3"/>
          <w:szCs w:val="24"/>
          <w:lang w:val="ca-ES" w:eastAsia="ca-ES" w:bidi="ca-ES"/>
        </w:rPr>
      </w:pPr>
      <w:r w:rsidRPr="005D3B89">
        <w:rPr>
          <w:rFonts w:ascii="Lato" w:eastAsia="Kievit-Light" w:hAnsi="Lato" w:cs="Kievit-Light"/>
          <w:kern w:val="3"/>
          <w:u w:val="single"/>
          <w:lang w:val="ca-ES" w:eastAsia="ca-ES" w:bidi="ca-ES"/>
        </w:rPr>
        <w:t>ACTIVIDAD DEPORTIVA FEDERADA:</w:t>
      </w:r>
      <w:r w:rsidRPr="005D3B89">
        <w:rPr>
          <w:rFonts w:ascii="Lato" w:eastAsia="Kievit-Light" w:hAnsi="Lato" w:cs="Kievit-Light"/>
          <w:kern w:val="3"/>
          <w:lang w:val="ca-ES" w:eastAsia="ca-ES" w:bidi="ca-ES"/>
        </w:rPr>
        <w:t xml:space="preserve">  </w:t>
      </w:r>
    </w:p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Lato" w:eastAsia="Kievit-Light" w:hAnsi="Lato" w:cs="Kievit-Light"/>
          <w:kern w:val="3"/>
          <w:lang w:val="ca-ES" w:eastAsia="ca-ES" w:bidi="ca-ES"/>
        </w:rPr>
      </w:pPr>
      <w:r w:rsidRPr="005D3B89">
        <w:rPr>
          <w:rFonts w:ascii="Lato" w:eastAsia="Kievit-Light" w:hAnsi="Lato" w:cs="Kievit-Light"/>
          <w:kern w:val="3"/>
          <w:lang w:val="ca-ES" w:eastAsia="ca-ES" w:bidi="ca-ES"/>
        </w:rPr>
        <w:t>Local (   )   Comarcal (   )   Provincial (   )   Autonómica (   )   Nacional (   )   Internacional (   )</w:t>
      </w:r>
    </w:p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</w:pPr>
    </w:p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Kievit-Light" w:eastAsia="Kievit-Light" w:hAnsi="Kievit-Light" w:cs="Kievit-Light"/>
          <w:kern w:val="3"/>
          <w:szCs w:val="24"/>
          <w:lang w:val="ca-ES" w:eastAsia="ca-ES" w:bidi="ca-ES"/>
        </w:rPr>
      </w:pPr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4- Personal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adscrito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al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proyecto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 xml:space="preserve"> </w:t>
      </w:r>
      <w:proofErr w:type="spellStart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deportivo</w:t>
      </w:r>
      <w:proofErr w:type="spellEnd"/>
      <w:r w:rsidRPr="005D3B89"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6"/>
        <w:gridCol w:w="2127"/>
        <w:gridCol w:w="2976"/>
      </w:tblGrid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  <w:t>NOMBRE Y APELLIDOS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  <w:t>CARGO/FUNCIÓN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  <w:t>TELÉFONO</w:t>
            </w: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proofErr w:type="spellStart"/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Presidente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proofErr w:type="spellStart"/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Vicepresiente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proofErr w:type="spellStart"/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Secretario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proofErr w:type="spellStart"/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Tesorero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Vocal ...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Vocal ...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Vocal ...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Vocal ...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Vocal ...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  <w:t>NOMBRE Y APELLIDOS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  <w:t>CARGO/FUNCIÓN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b/>
                <w:kern w:val="3"/>
                <w:lang w:val="ca-ES" w:eastAsia="ca-ES" w:bidi="ca-ES"/>
              </w:rPr>
              <w:t xml:space="preserve">TITULACIÓN </w:t>
            </w: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Coordinador 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Coordinador 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 xml:space="preserve">Preparador </w:t>
            </w:r>
            <w:proofErr w:type="spellStart"/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Físico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>Fisioterapeuta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kern w:val="3"/>
                <w:lang w:val="ca-ES" w:eastAsia="ca-ES" w:bidi="ca-ES"/>
              </w:rPr>
              <w:t xml:space="preserve">Entrenadores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kern w:val="3"/>
                <w:lang w:val="ca-ES" w:eastAsia="ca-ES" w:bidi="ca-ES"/>
              </w:rPr>
            </w:pPr>
          </w:p>
        </w:tc>
      </w:tr>
    </w:tbl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Liberation Serif" w:eastAsia="Noto Serif CJK SC" w:hAnsi="Liberation Serif" w:cs="Mangal"/>
          <w:kern w:val="3"/>
          <w:sz w:val="24"/>
          <w:szCs w:val="21"/>
          <w:lang w:val="ca-ES" w:eastAsia="zh-CN" w:bidi="hi-IN"/>
        </w:rPr>
        <w:sectPr w:rsidR="005D3B89" w:rsidRPr="005D3B89">
          <w:headerReference w:type="default" r:id="rId7"/>
          <w:pgSz w:w="11906" w:h="16838"/>
          <w:pgMar w:top="2127" w:right="1134" w:bottom="1123" w:left="1701" w:header="720" w:footer="720" w:gutter="0"/>
          <w:cols w:space="720"/>
        </w:sectPr>
      </w:pPr>
    </w:p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Liberation Serif" w:eastAsia="Noto Serif CJK SC" w:hAnsi="Liberation Serif" w:cs="FreeSans"/>
          <w:kern w:val="3"/>
          <w:sz w:val="24"/>
          <w:szCs w:val="24"/>
          <w:lang w:val="ca-ES" w:eastAsia="zh-CN" w:bidi="hi-IN"/>
        </w:rPr>
      </w:pPr>
      <w:r w:rsidRPr="005D3B89">
        <w:rPr>
          <w:rFonts w:ascii="Lato" w:eastAsia="Kievit-Light" w:hAnsi="Lato" w:cs="Kievit-Light"/>
          <w:b/>
          <w:bCs/>
          <w:color w:val="000000"/>
          <w:kern w:val="3"/>
          <w:shd w:val="clear" w:color="auto" w:fill="C0C0C0"/>
          <w:lang w:eastAsia="ca-ES" w:bidi="ca-ES"/>
        </w:rPr>
        <w:lastRenderedPageBreak/>
        <w:t xml:space="preserve">5.-  </w:t>
      </w:r>
      <w:r>
        <w:rPr>
          <w:rFonts w:ascii="Lato" w:eastAsia="Kievit-Light" w:hAnsi="Lato" w:cs="Kievit-Light"/>
          <w:b/>
          <w:bCs/>
          <w:color w:val="000000"/>
          <w:kern w:val="3"/>
          <w:shd w:val="clear" w:color="auto" w:fill="C0C0C0"/>
          <w:lang w:eastAsia="ca-ES" w:bidi="ca-ES"/>
        </w:rPr>
        <w:t>Participación</w:t>
      </w:r>
      <w:r w:rsidRPr="005D3B89">
        <w:rPr>
          <w:rFonts w:ascii="Lato" w:eastAsia="Kievit-Light" w:hAnsi="Lato" w:cs="Kievit-Light"/>
          <w:b/>
          <w:bCs/>
          <w:color w:val="000000"/>
          <w:kern w:val="3"/>
          <w:shd w:val="clear" w:color="auto" w:fill="C0C0C0"/>
          <w:lang w:eastAsia="ca-ES" w:bidi="ca-ES"/>
        </w:rPr>
        <w:t>:</w:t>
      </w:r>
    </w:p>
    <w:tbl>
      <w:tblPr>
        <w:tblW w:w="138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9"/>
        <w:gridCol w:w="1276"/>
        <w:gridCol w:w="1276"/>
        <w:gridCol w:w="1276"/>
        <w:gridCol w:w="1275"/>
        <w:gridCol w:w="1560"/>
        <w:gridCol w:w="1842"/>
        <w:gridCol w:w="1985"/>
      </w:tblGrid>
      <w:tr w:rsidR="005D3B89" w:rsidRPr="005D3B89" w:rsidTr="00AE0C9F">
        <w:trPr>
          <w:cantSplit/>
        </w:trPr>
        <w:tc>
          <w:tcPr>
            <w:tcW w:w="1388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F3199" w:rsidRDefault="008F3199" w:rsidP="008F3199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b/>
                <w:color w:val="000000"/>
                <w:kern w:val="3"/>
                <w:sz w:val="18"/>
                <w:szCs w:val="18"/>
                <w:lang w:eastAsia="ca-ES" w:bidi="ca-ES"/>
              </w:rPr>
            </w:pPr>
            <w:r>
              <w:rPr>
                <w:rFonts w:ascii="Lato" w:eastAsia="Kievit-Light" w:hAnsi="Lato" w:cs="Kievit-Light"/>
                <w:b/>
                <w:color w:val="000000"/>
                <w:kern w:val="3"/>
                <w:sz w:val="18"/>
                <w:szCs w:val="18"/>
                <w:lang w:eastAsia="ca-ES" w:bidi="ca-ES"/>
              </w:rPr>
              <w:t xml:space="preserve">-Participación real durante el periodo/temporada objeto de la subvención </w:t>
            </w:r>
          </w:p>
          <w:p w:rsidR="008F3199" w:rsidRPr="008F3199" w:rsidRDefault="008F3199" w:rsidP="008F3199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b/>
                <w:color w:val="000000"/>
                <w:kern w:val="3"/>
                <w:sz w:val="18"/>
                <w:szCs w:val="18"/>
                <w:lang w:eastAsia="ca-ES" w:bidi="ca-ES"/>
              </w:rPr>
            </w:pPr>
            <w:r>
              <w:rPr>
                <w:rFonts w:ascii="Lato" w:eastAsia="Kievit-Light" w:hAnsi="Lato" w:cs="Kievit-Light"/>
                <w:b/>
                <w:color w:val="000000"/>
                <w:kern w:val="3"/>
                <w:sz w:val="18"/>
                <w:szCs w:val="18"/>
                <w:lang w:eastAsia="ca-ES" w:bidi="ca-ES"/>
              </w:rPr>
              <w:t>-Deberá corresponderse con la justificación de gastos</w:t>
            </w: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NÚMERO DE DEPORTISTAS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MASC.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FEM.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TOTAL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Nº. EQUIPOS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 xml:space="preserve">Nº. EMPADRONADOS 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EN MISLATA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 xml:space="preserve">ÁMBITO 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 xml:space="preserve">TERRITORIAL  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 xml:space="preserve">DE LA 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COMPETICIÓN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 xml:space="preserve">ENTE 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ORGANIZADOR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(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federación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 xml:space="preserve"> / Jocs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sportius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)</w:t>
            </w: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Nº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deportistas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QUERUBINES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Nº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deportistas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PRE-BENJAMINES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Nº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deportistas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BENJAMINES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Nº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deportistas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ALEVINES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Nº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deportistas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INFANTILES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Nº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deportistas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CADETES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Nº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deportistas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JUVENILES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Nº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deportistas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SENIORS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Nº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deportistas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VETERANOS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Nº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deportistas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 DISCAPACITADOS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Número de </w:t>
            </w: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socios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/as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--------------------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--------------------</w:t>
            </w:r>
          </w:p>
        </w:tc>
      </w:tr>
      <w:tr w:rsidR="005D3B89" w:rsidRPr="005D3B89" w:rsidTr="00AE0C9F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TOTAL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--------------------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</w:tbl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Liberation Serif" w:eastAsia="Noto Serif CJK SC" w:hAnsi="Liberation Serif" w:cs="Mangal"/>
          <w:kern w:val="3"/>
          <w:sz w:val="24"/>
          <w:szCs w:val="21"/>
          <w:lang w:val="ca-ES" w:eastAsia="zh-CN" w:bidi="hi-IN"/>
        </w:rPr>
        <w:sectPr w:rsidR="005D3B89" w:rsidRPr="005D3B89">
          <w:headerReference w:type="default" r:id="rId8"/>
          <w:footerReference w:type="default" r:id="rId9"/>
          <w:pgSz w:w="16838" w:h="11906" w:orient="landscape"/>
          <w:pgMar w:top="1701" w:right="2126" w:bottom="1134" w:left="1123" w:header="720" w:footer="720" w:gutter="0"/>
          <w:cols w:space="720"/>
        </w:sectPr>
      </w:pPr>
    </w:p>
    <w:p w:rsidR="005D3B89" w:rsidRPr="005D3B89" w:rsidRDefault="005D3B89" w:rsidP="005D3B89">
      <w:pPr>
        <w:widowControl w:val="0"/>
        <w:suppressAutoHyphens/>
        <w:autoSpaceDN w:val="0"/>
        <w:textAlignment w:val="baseline"/>
        <w:rPr>
          <w:rFonts w:ascii="Liberation Serif" w:eastAsia="Noto Serif CJK SC" w:hAnsi="Liberation Serif" w:cs="FreeSans"/>
          <w:kern w:val="3"/>
          <w:sz w:val="24"/>
          <w:szCs w:val="24"/>
          <w:lang w:val="ca-ES" w:eastAsia="zh-CN" w:bidi="hi-IN"/>
        </w:rPr>
      </w:pPr>
      <w:r w:rsidRPr="005D3B89">
        <w:rPr>
          <w:rFonts w:ascii="Lato" w:eastAsia="Kievit-Light" w:hAnsi="Lato" w:cs="Kievit-Light"/>
          <w:b/>
          <w:bCs/>
          <w:color w:val="000000"/>
          <w:kern w:val="3"/>
          <w:shd w:val="clear" w:color="auto" w:fill="C0C0C0"/>
          <w:lang w:eastAsia="ca-ES" w:bidi="ca-ES"/>
        </w:rPr>
        <w:lastRenderedPageBreak/>
        <w:t xml:space="preserve">6.- Instalación deportiva </w:t>
      </w:r>
      <w:r>
        <w:rPr>
          <w:rFonts w:ascii="Lato" w:eastAsia="Kievit-Light" w:hAnsi="Lato" w:cs="Kievit-Light"/>
          <w:b/>
          <w:bCs/>
          <w:color w:val="000000"/>
          <w:kern w:val="3"/>
          <w:shd w:val="clear" w:color="auto" w:fill="C0C0C0"/>
          <w:lang w:eastAsia="ca-ES" w:bidi="ca-ES"/>
        </w:rPr>
        <w:t>utilizada</w:t>
      </w:r>
      <w:r w:rsidRPr="005D3B89">
        <w:rPr>
          <w:rFonts w:ascii="Lato" w:eastAsia="Kievit-Light" w:hAnsi="Lato" w:cs="Kievit-Light"/>
          <w:b/>
          <w:bCs/>
          <w:color w:val="000000"/>
          <w:kern w:val="3"/>
          <w:shd w:val="clear" w:color="auto" w:fill="C0C0C0"/>
          <w:lang w:eastAsia="ca-ES" w:bidi="ca-ES"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4"/>
        <w:gridCol w:w="703"/>
        <w:gridCol w:w="709"/>
        <w:gridCol w:w="850"/>
        <w:gridCol w:w="2410"/>
        <w:gridCol w:w="992"/>
        <w:gridCol w:w="1701"/>
      </w:tblGrid>
      <w:tr w:rsidR="005D3B89" w:rsidRPr="005D3B89" w:rsidTr="00AE0C9F">
        <w:trPr>
          <w:cantSplit/>
        </w:trPr>
        <w:tc>
          <w:tcPr>
            <w:tcW w:w="906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F3199" w:rsidRDefault="008F3199" w:rsidP="008F3199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Lato" w:eastAsia="Kievit-Light" w:hAnsi="Lato" w:cs="Kievit-Light"/>
                <w:b/>
                <w:color w:val="000000"/>
                <w:kern w:val="3"/>
                <w:sz w:val="18"/>
                <w:szCs w:val="18"/>
                <w:lang w:eastAsia="ca-ES" w:bidi="ca-ES"/>
              </w:rPr>
            </w:pPr>
            <w:r>
              <w:rPr>
                <w:rFonts w:ascii="Lato" w:eastAsia="Kievit-Light" w:hAnsi="Lato" w:cs="Kievit-Light"/>
                <w:b/>
                <w:color w:val="000000"/>
                <w:kern w:val="3"/>
                <w:sz w:val="18"/>
                <w:szCs w:val="18"/>
                <w:lang w:eastAsia="ca-ES" w:bidi="ca-ES"/>
              </w:rPr>
              <w:t xml:space="preserve">-Participación real durante el periodo/temporada objeto de la subvención </w:t>
            </w:r>
          </w:p>
          <w:p w:rsidR="005D3B89" w:rsidRPr="005D3B89" w:rsidRDefault="008F3199" w:rsidP="008F3199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Liberation Serif" w:eastAsia="Noto Serif CJK SC" w:hAnsi="Liberation Serif" w:cs="Mangal"/>
                <w:kern w:val="3"/>
                <w:sz w:val="24"/>
                <w:szCs w:val="21"/>
                <w:lang w:val="ca-ES" w:eastAsia="zh-CN" w:bidi="hi-IN"/>
              </w:rPr>
            </w:pPr>
            <w:r>
              <w:rPr>
                <w:rFonts w:ascii="Lato" w:eastAsia="Kievit-Light" w:hAnsi="Lato" w:cs="Kievit-Light"/>
                <w:b/>
                <w:color w:val="000000"/>
                <w:kern w:val="3"/>
                <w:sz w:val="18"/>
                <w:szCs w:val="18"/>
                <w:lang w:eastAsia="ca-ES" w:bidi="ca-ES"/>
              </w:rPr>
              <w:t>-Deberá corresponderse con la participación de equipos/deportistas</w:t>
            </w:r>
          </w:p>
        </w:tc>
      </w:tr>
      <w:tr w:rsidR="005D3B89" w:rsidRPr="005D3B89" w:rsidTr="00AE0C9F">
        <w:trPr>
          <w:cantSplit/>
        </w:trPr>
        <w:tc>
          <w:tcPr>
            <w:tcW w:w="170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EQUIPO</w:t>
            </w:r>
          </w:p>
        </w:tc>
        <w:tc>
          <w:tcPr>
            <w:tcW w:w="14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Nº.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DEPORTISTAS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EDADES</w:t>
            </w:r>
          </w:p>
        </w:tc>
        <w:tc>
          <w:tcPr>
            <w:tcW w:w="2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INSTALACIÓN / ESPACIO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DÍAS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(L-M-X-J-V)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HORAS</w:t>
            </w:r>
          </w:p>
        </w:tc>
      </w:tr>
      <w:tr w:rsidR="005D3B89" w:rsidRPr="005D3B89" w:rsidTr="00AE0C9F">
        <w:trPr>
          <w:cantSplit/>
        </w:trPr>
        <w:tc>
          <w:tcPr>
            <w:tcW w:w="170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Masc.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Fem. </w:t>
            </w: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 xml:space="preserve">Tenis Benjamín </w:t>
            </w: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2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7-8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proofErr w:type="spellStart"/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Ejemplo</w:t>
            </w:r>
            <w:proofErr w:type="spellEnd"/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 xml:space="preserve">: 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POLIDEP. CANALETA</w:t>
            </w:r>
          </w:p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iberation Serif" w:eastAsia="Noto Serif CJK SC" w:hAnsi="Liberation Serif" w:cs="FreeSans"/>
                <w:kern w:val="3"/>
                <w:sz w:val="24"/>
                <w:szCs w:val="24"/>
                <w:lang w:val="ca-ES" w:eastAsia="zh-CN" w:bidi="hi-IN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sz w:val="16"/>
                <w:szCs w:val="16"/>
                <w:lang w:val="ca-ES" w:eastAsia="ca-ES" w:bidi="ca-ES"/>
              </w:rPr>
              <w:t>Pista ext. Tenis -1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X-V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  <w:r w:rsidRPr="005D3B89"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  <w:t>17.30-18.30H</w:t>
            </w: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  <w:tr w:rsidR="005D3B89" w:rsidRPr="005D3B89" w:rsidTr="00AE0C9F">
        <w:trPr>
          <w:cantSplit/>
        </w:trPr>
        <w:tc>
          <w:tcPr>
            <w:tcW w:w="17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3B89" w:rsidRPr="005D3B89" w:rsidRDefault="005D3B89" w:rsidP="005D3B89">
            <w:pPr>
              <w:widowControl w:val="0"/>
              <w:suppressLineNumbers/>
              <w:suppressAutoHyphens/>
              <w:autoSpaceDN w:val="0"/>
              <w:snapToGrid w:val="0"/>
              <w:jc w:val="center"/>
              <w:textAlignment w:val="baseline"/>
              <w:rPr>
                <w:rFonts w:ascii="Lato" w:eastAsia="Kievit-Light" w:hAnsi="Lato" w:cs="Kievit-Light"/>
                <w:color w:val="000000"/>
                <w:kern w:val="3"/>
                <w:lang w:val="ca-ES" w:eastAsia="ca-ES" w:bidi="ca-ES"/>
              </w:rPr>
            </w:pPr>
          </w:p>
        </w:tc>
      </w:tr>
    </w:tbl>
    <w:p w:rsidR="005D3B89" w:rsidRPr="005D3B89" w:rsidRDefault="005D3B89" w:rsidP="005D3B89">
      <w:pPr>
        <w:widowControl w:val="0"/>
        <w:suppressAutoHyphens/>
        <w:autoSpaceDN w:val="0"/>
        <w:jc w:val="both"/>
        <w:textAlignment w:val="baseline"/>
        <w:rPr>
          <w:rFonts w:ascii="Lato" w:eastAsia="Kievit-Light" w:hAnsi="Lato" w:cs="Kievit-Light"/>
          <w:b/>
          <w:bCs/>
          <w:kern w:val="3"/>
          <w:shd w:val="clear" w:color="auto" w:fill="CCCCCC"/>
          <w:lang w:val="ca-ES" w:eastAsia="ca-ES" w:bidi="ca-ES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Pr="008F3199" w:rsidRDefault="008F3199" w:rsidP="008F3199">
      <w:pPr>
        <w:widowControl w:val="0"/>
        <w:suppressAutoHyphens/>
        <w:autoSpaceDN w:val="0"/>
        <w:textAlignment w:val="baseline"/>
        <w:rPr>
          <w:rFonts w:ascii="Liberation Serif" w:eastAsia="Noto Serif CJK SC" w:hAnsi="Liberation Serif" w:cs="FreeSans"/>
          <w:kern w:val="3"/>
          <w:sz w:val="24"/>
          <w:szCs w:val="24"/>
          <w:lang w:val="ca-ES" w:eastAsia="zh-CN" w:bidi="hi-IN"/>
        </w:rPr>
      </w:pPr>
      <w:r>
        <w:rPr>
          <w:rFonts w:ascii="Lato" w:eastAsia="Kievit-Light" w:hAnsi="Lato" w:cs="Kievit-Light"/>
          <w:b/>
          <w:bCs/>
          <w:color w:val="000000"/>
          <w:kern w:val="3"/>
          <w:shd w:val="clear" w:color="auto" w:fill="C0C0C0"/>
          <w:lang w:eastAsia="ca-ES" w:bidi="ca-ES"/>
        </w:rPr>
        <w:t>7</w:t>
      </w:r>
      <w:r w:rsidRPr="005D3B89">
        <w:rPr>
          <w:rFonts w:ascii="Lato" w:eastAsia="Kievit-Light" w:hAnsi="Lato" w:cs="Kievit-Light"/>
          <w:b/>
          <w:bCs/>
          <w:color w:val="000000"/>
          <w:kern w:val="3"/>
          <w:shd w:val="clear" w:color="auto" w:fill="C0C0C0"/>
          <w:lang w:eastAsia="ca-ES" w:bidi="ca-ES"/>
        </w:rPr>
        <w:t xml:space="preserve">.- </w:t>
      </w:r>
      <w:r>
        <w:rPr>
          <w:rFonts w:ascii="Lato" w:eastAsia="Kievit-Light" w:hAnsi="Lato" w:cs="Kievit-Light"/>
          <w:b/>
          <w:bCs/>
          <w:color w:val="000000"/>
          <w:kern w:val="3"/>
          <w:shd w:val="clear" w:color="auto" w:fill="C0C0C0"/>
          <w:lang w:eastAsia="ca-ES" w:bidi="ca-ES"/>
        </w:rPr>
        <w:t xml:space="preserve">Anexo fotográfico </w:t>
      </w:r>
      <w:r w:rsidRPr="008F3199">
        <w:rPr>
          <w:rFonts w:ascii="Lato" w:eastAsia="Kievit-Light" w:hAnsi="Lato" w:cs="Kievit-Light"/>
          <w:bCs/>
          <w:color w:val="000000"/>
          <w:kern w:val="3"/>
          <w:shd w:val="clear" w:color="auto" w:fill="C0C0C0"/>
          <w:lang w:eastAsia="ca-ES" w:bidi="ca-ES"/>
        </w:rPr>
        <w:t>(que acredite la difusión del Ayuntamiento de Mislata como entidad promotora de la actividad de la entidad)</w:t>
      </w: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8F3199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</w:p>
    <w:p w:rsidR="00E73962" w:rsidRPr="00C46C08" w:rsidRDefault="008F3199" w:rsidP="00E73962">
      <w:pPr>
        <w:jc w:val="both"/>
        <w:rPr>
          <w:rFonts w:ascii="Myriad Web Pro" w:hAnsi="Myriad Web Pro" w:cs="Tahoma"/>
          <w:sz w:val="24"/>
          <w:szCs w:val="24"/>
        </w:rPr>
      </w:pPr>
      <w:r>
        <w:rPr>
          <w:rFonts w:ascii="Myriad Web Pro" w:hAnsi="Myriad Web Pro" w:cs="Tahoma"/>
          <w:sz w:val="24"/>
          <w:szCs w:val="24"/>
        </w:rPr>
        <w:t xml:space="preserve">Fdo. </w:t>
      </w:r>
      <w:r w:rsidR="00E73962" w:rsidRPr="00C46C08">
        <w:rPr>
          <w:rFonts w:ascii="Myriad Web Pro" w:hAnsi="Myriad Web Pro" w:cs="Tahoma"/>
          <w:sz w:val="24"/>
          <w:szCs w:val="24"/>
        </w:rPr>
        <w:t xml:space="preserve">EL SECRETARIO DE </w:t>
      </w:r>
      <w:smartTag w:uri="urn:schemas-microsoft-com:office:smarttags" w:element="PersonName">
        <w:smartTagPr>
          <w:attr w:name="ProductID" w:val="LA ENTIDAD"/>
        </w:smartTagPr>
        <w:r w:rsidR="00E73962" w:rsidRPr="00C46C08">
          <w:rPr>
            <w:rFonts w:ascii="Myriad Web Pro" w:hAnsi="Myriad Web Pro" w:cs="Tahoma"/>
            <w:sz w:val="24"/>
            <w:szCs w:val="24"/>
          </w:rPr>
          <w:t>LA ENTIDAD</w:t>
        </w:r>
      </w:smartTag>
      <w:r w:rsidR="00E73962" w:rsidRPr="00C46C08">
        <w:rPr>
          <w:rFonts w:ascii="Myriad Web Pro" w:hAnsi="Myriad Web Pro" w:cs="Tahoma"/>
          <w:sz w:val="24"/>
          <w:szCs w:val="24"/>
        </w:rPr>
        <w:t>,</w:t>
      </w:r>
    </w:p>
    <w:p w:rsidR="00E5298F" w:rsidRDefault="00E5298F"/>
    <w:sectPr w:rsidR="00E529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B89" w:rsidRDefault="005D3B89" w:rsidP="005D3B89">
      <w:r>
        <w:separator/>
      </w:r>
    </w:p>
  </w:endnote>
  <w:endnote w:type="continuationSeparator" w:id="0">
    <w:p w:rsidR="005D3B89" w:rsidRDefault="005D3B89" w:rsidP="005D3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ievit-Light">
    <w:altName w:val="Times New Roman"/>
    <w:charset w:val="00"/>
    <w:family w:val="auto"/>
    <w:pitch w:val="variable"/>
  </w:font>
  <w:font w:name="Bitstream Vera Sans">
    <w:charset w:val="00"/>
    <w:family w:val="auto"/>
    <w:pitch w:val="variable"/>
  </w:font>
  <w:font w:name="Tahoma, Lucidasans">
    <w:charset w:val="00"/>
    <w:family w:val="auto"/>
    <w:pitch w:val="variable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Mangal">
    <w:panose1 w:val="00000400000000000000"/>
    <w:charset w:val="00"/>
    <w:family w:val="roman"/>
    <w:pitch w:val="variable"/>
  </w:font>
  <w:font w:name="Kievit-Medium">
    <w:altName w:val="Times New Roman"/>
    <w:charset w:val="00"/>
    <w:family w:val="auto"/>
    <w:pitch w:val="variable"/>
  </w:font>
  <w:font w:name="FreeSans">
    <w:altName w:val="Times New Roman"/>
    <w:panose1 w:val="020B0504020202020204"/>
    <w:charset w:val="00"/>
    <w:family w:val="swiss"/>
    <w:pitch w:val="variable"/>
    <w:sig w:usb0="E4838EFF" w:usb1="4200FDFF" w:usb2="000030A0" w:usb3="00000000" w:csb0="000001BF" w:csb1="00000000"/>
  </w:font>
  <w:font w:name="Myriad Web Pro">
    <w:altName w:val="Myriad Pro"/>
    <w:charset w:val="00"/>
    <w:family w:val="swiss"/>
    <w:pitch w:val="variable"/>
    <w:sig w:usb0="00000001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A9D" w:rsidRDefault="00451E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B89" w:rsidRDefault="005D3B89" w:rsidP="005D3B89">
      <w:r>
        <w:separator/>
      </w:r>
    </w:p>
  </w:footnote>
  <w:footnote w:type="continuationSeparator" w:id="0">
    <w:p w:rsidR="005D3B89" w:rsidRDefault="005D3B89" w:rsidP="005D3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A9D" w:rsidRDefault="005D3B89">
    <w:pPr>
      <w:suppressLineNumbers/>
      <w:tabs>
        <w:tab w:val="center" w:pos="4195"/>
        <w:tab w:val="right" w:pos="8504"/>
      </w:tabs>
    </w:pPr>
    <w:r>
      <w:rPr>
        <w:rFonts w:ascii="Kievit-Medium" w:eastAsia="Kievit-Medium" w:hAnsi="Kievit-Medium" w:cs="Kievit-Medium"/>
        <w:noProof/>
      </w:rPr>
      <w:drawing>
        <wp:inline distT="0" distB="0" distL="0" distR="0" wp14:anchorId="5C87AB73" wp14:editId="5BC945D9">
          <wp:extent cx="1564364" cy="732388"/>
          <wp:effectExtent l="0" t="0" r="0" b="0"/>
          <wp:docPr id="1" name="Imagen 5" descr="Página oficial del Balonmano Mislata Mislat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b="16769"/>
                  <a:stretch>
                    <a:fillRect/>
                  </a:stretch>
                </pic:blipFill>
                <pic:spPr>
                  <a:xfrm>
                    <a:off x="0" y="0"/>
                    <a:ext cx="1564364" cy="7323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Kievit-Medium" w:eastAsia="Kievit-Medium" w:hAnsi="Kievit-Medium" w:cs="Kievit-Medium"/>
        <w:lang w:eastAsia="ca-ES" w:bidi="ca-ES"/>
      </w:rPr>
      <w:t xml:space="preserve">                                                                       </w:t>
    </w:r>
    <w:r>
      <w:rPr>
        <w:rFonts w:ascii="Kievit-Medium" w:eastAsia="Kievit-Medium" w:hAnsi="Kievit-Medium" w:cs="Kievit-Medium"/>
        <w:noProof/>
      </w:rPr>
      <w:drawing>
        <wp:inline distT="0" distB="0" distL="0" distR="0" wp14:anchorId="53898553" wp14:editId="5DCCA5C8">
          <wp:extent cx="1916317" cy="533259"/>
          <wp:effectExtent l="0" t="0" r="7733" b="141"/>
          <wp:docPr id="2" name="Imagen 6" descr="escudodeportes20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6317" cy="5332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482A9D" w:rsidRDefault="005D3B89">
    <w:pPr>
      <w:pStyle w:val="Encabezado"/>
    </w:pPr>
    <w:r>
      <w:t xml:space="preserve">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A9D" w:rsidRDefault="005D3B89">
    <w:pPr>
      <w:pStyle w:val="Encabezado"/>
    </w:pPr>
    <w:r>
      <w:t xml:space="preserve">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721E0"/>
    <w:multiLevelType w:val="multilevel"/>
    <w:tmpl w:val="81700FE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C414FF"/>
    <w:multiLevelType w:val="multilevel"/>
    <w:tmpl w:val="5CD8257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D6F95"/>
    <w:multiLevelType w:val="multilevel"/>
    <w:tmpl w:val="EBA24A9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D461C"/>
    <w:multiLevelType w:val="multilevel"/>
    <w:tmpl w:val="DDAA5D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5555500"/>
    <w:multiLevelType w:val="multilevel"/>
    <w:tmpl w:val="4328E5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22E0F0E"/>
    <w:multiLevelType w:val="multilevel"/>
    <w:tmpl w:val="6E566A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3C479CD"/>
    <w:multiLevelType w:val="multilevel"/>
    <w:tmpl w:val="1EBA12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962"/>
    <w:rsid w:val="000B199C"/>
    <w:rsid w:val="0017068F"/>
    <w:rsid w:val="0025132C"/>
    <w:rsid w:val="0034687B"/>
    <w:rsid w:val="00451EB2"/>
    <w:rsid w:val="005D3B89"/>
    <w:rsid w:val="008F3199"/>
    <w:rsid w:val="00E5298F"/>
    <w:rsid w:val="00E7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72B7ADF"/>
  <w15:chartTrackingRefBased/>
  <w15:docId w15:val="{4E3AE0BA-AB36-4DF0-81B9-3975B519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D3B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D3B89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D3B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B89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525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mgea</dc:creator>
  <cp:keywords/>
  <dc:description/>
  <cp:lastModifiedBy>David Garcia Porta</cp:lastModifiedBy>
  <cp:revision>3</cp:revision>
  <dcterms:created xsi:type="dcterms:W3CDTF">2026-06-10T10:54:00Z</dcterms:created>
  <dcterms:modified xsi:type="dcterms:W3CDTF">2026-06-22T06:00:00Z</dcterms:modified>
</cp:coreProperties>
</file>